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8D" w:rsidRPr="00A50C8D" w:rsidRDefault="00A50C8D" w:rsidP="00B26348">
      <w:pPr>
        <w:jc w:val="center"/>
        <w:rPr>
          <w:b/>
          <w:i/>
          <w:sz w:val="28"/>
          <w:szCs w:val="28"/>
        </w:rPr>
      </w:pPr>
      <w:r w:rsidRPr="00A50C8D">
        <w:rPr>
          <w:b/>
          <w:i/>
          <w:sz w:val="28"/>
          <w:szCs w:val="28"/>
        </w:rPr>
        <w:t>Аннотац</w:t>
      </w:r>
      <w:r w:rsidRPr="00A50C8D">
        <w:rPr>
          <w:b/>
          <w:i/>
          <w:sz w:val="28"/>
          <w:szCs w:val="28"/>
        </w:rPr>
        <w:t>ия к рабочим программа по мате</w:t>
      </w:r>
      <w:bookmarkStart w:id="0" w:name="_GoBack"/>
      <w:bookmarkEnd w:id="0"/>
      <w:r w:rsidRPr="00A50C8D">
        <w:rPr>
          <w:b/>
          <w:i/>
          <w:sz w:val="28"/>
          <w:szCs w:val="28"/>
        </w:rPr>
        <w:t>матике</w:t>
      </w:r>
    </w:p>
    <w:tbl>
      <w:tblPr>
        <w:tblW w:w="0" w:type="auto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276"/>
        <w:gridCol w:w="1417"/>
        <w:gridCol w:w="2268"/>
        <w:gridCol w:w="1276"/>
        <w:gridCol w:w="1241"/>
      </w:tblGrid>
      <w:tr w:rsidR="00A50C8D" w:rsidTr="00A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Название раб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Соответствие рабочей программы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 авторской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Кол. часов, отв. на реал. </w:t>
            </w:r>
            <w:proofErr w:type="spellStart"/>
            <w:r>
              <w:rPr>
                <w:rFonts w:ascii="Calibri" w:eastAsia="Calibri" w:hAnsi="Calibri" w:cs="Calibri"/>
              </w:rPr>
              <w:t>раб</w:t>
            </w:r>
            <w:proofErr w:type="gramStart"/>
            <w:r>
              <w:rPr>
                <w:rFonts w:ascii="Calibri" w:eastAsia="Calibri" w:hAnsi="Calibri" w:cs="Calibri"/>
              </w:rPr>
              <w:t>.п</w:t>
            </w:r>
            <w:proofErr w:type="gramEnd"/>
            <w:r>
              <w:rPr>
                <w:rFonts w:ascii="Calibri" w:eastAsia="Calibri" w:hAnsi="Calibri" w:cs="Calibri"/>
              </w:rPr>
              <w:t>рограммы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УМК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Формы контроля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Составитель</w:t>
            </w:r>
          </w:p>
        </w:tc>
      </w:tr>
      <w:tr w:rsidR="00A50C8D" w:rsidRPr="00C87F1A" w:rsidTr="00A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Рабочая программа по математике 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t>в  7-9кл.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Математика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7-9кл. Сбо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рник рабочих программ по математике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в 7-9кл. Пособие для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510/3/2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Планирование учебного материала. Алгебра 7-9кл (авт. 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Т.А.Бурмистрова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>). Алгебра 7-9кл: учебник для общеобразовательных классов (Макарычев Ю.Н), дидактические материалы по алгебре для 7-9кл (Ершова А.П).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Пояснительная записка, требования к уровню подготовки, нормы оценки знаний, умений и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навыков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обучающихся по математике (по алгебре),  тематическое планирование, содержание учебного курса, формы и средства контроля, перечень учебно – методических средств обучения,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контрольные работы, тесты, математические диктанты, самостоятельные работы.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Гусенова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Р.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учитель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физики, первая квалификационная категория</w:t>
            </w:r>
          </w:p>
        </w:tc>
      </w:tr>
      <w:tr w:rsidR="00A50C8D" w:rsidRPr="00C87F1A" w:rsidTr="00A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Рабочая программа по математике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в  10-11кл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Математика 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10-11кл. Сборник рабочих программ по алгебре в 10-11кл. Пособие для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272/2-2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Планирование учебного материала. Алгебра 10-11кл (авт. 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Т.А.Бурмистрова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). Алгебра и начала 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матаматического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анализа в 10-11кл: учебник для общеобразовательных классов (Колмогоров А.Н.), дидактические материалы по алгебре и началам анализа для 10-11 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кл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(Ивлев Б.М)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Пояснительная записка, требования к уровню подготовки, нормы оценки знаний, умений и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навыков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обучающихся по математике (алгебре и началам анализа),  тематическое планирование, содержание учебного курса, формы и средства контроля, перечень учебно – методических средств обучения,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контрольные работы, тесты, математические диктанты, самостоятельные работы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Гусенова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Р.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учитель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физики, первая квалификационная категория</w:t>
            </w:r>
          </w:p>
        </w:tc>
      </w:tr>
      <w:tr w:rsidR="00A50C8D" w:rsidRPr="00C87F1A" w:rsidTr="00A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Рабочая программа по математике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в  7-9кл.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Математика 5-11 классы программа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510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t>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Программа алгебра геометрия А.Г.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Мерзляк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В.Б. Полонский М.С. Якир</w:t>
            </w:r>
          </w:p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Алгебра 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Авто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р-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А.Г. Мерзляк, Б.В. Полонский, </w:t>
            </w:r>
            <w:r w:rsidR="00B26348">
              <w:rPr>
                <w:rFonts w:ascii="Calibri" w:eastAsia="Calibri" w:hAnsi="Calibri" w:cs="Calibri"/>
                <w:sz w:val="20"/>
                <w:szCs w:val="20"/>
              </w:rPr>
              <w:t xml:space="preserve">М.С. Якир. Сборник дидактических материалов – А.Г, </w:t>
            </w:r>
            <w:proofErr w:type="gramStart"/>
            <w:r w:rsidR="00B26348">
              <w:rPr>
                <w:rFonts w:ascii="Calibri" w:eastAsia="Calibri" w:hAnsi="Calibri" w:cs="Calibri"/>
                <w:sz w:val="20"/>
                <w:szCs w:val="20"/>
              </w:rPr>
              <w:t>Мерзляк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Пояснительная записка, требования к уровню подготовки, нормы оценки знаний, умений и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навыков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обучающихся по математике 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(геометрии),  тематическое планирование, содержание учебного курса, формы и средства контроля, перечень учебно – методических средств обучения,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контрольные работы, тесты, математические диктанты, самостояте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льные работы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Гусенова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Р.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учитель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физики, первая квалификационная категория</w:t>
            </w:r>
          </w:p>
        </w:tc>
      </w:tr>
      <w:tr w:rsidR="00A50C8D" w:rsidRPr="00C87F1A" w:rsidTr="00A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Рабочая программа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по математик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е(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геометрия)</w:t>
            </w: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10-11кл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Геометрия 10-11кл. Сборник рабочих программ по геометрии в 10-11кл. Пособие для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102/2-1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Планирование учебного 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материала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.Г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еометрия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 10-11кл (авт. 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Л.С.Атанасян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>). Геометрия 10-11кл: учебник для общеобразовательных классов (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Атанасян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Л.С), дидактические материалы по геометрии для 10-11кл (Зив Б.Г).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Пояснительная записка, требования к уровню подготовки, нормы оценки знаний, умений и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навыков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обучающихся по математике (геометрии),  тематическое планирование, содержание учебного курса, формы и средства контроля, перечень учебно – методических средств обучения,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контрольные работы, тесты, математические диктанты, самостоятельные работы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C8D" w:rsidRPr="00C87F1A" w:rsidRDefault="00A50C8D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Гусенова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Р.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учитель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физики, первая квалификационная категория</w:t>
            </w:r>
          </w:p>
        </w:tc>
      </w:tr>
    </w:tbl>
    <w:p w:rsidR="00A50C8D" w:rsidRPr="00C87F1A" w:rsidRDefault="00A50C8D" w:rsidP="00A50C8D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:rsidR="009C3EDE" w:rsidRDefault="009C3EDE"/>
    <w:sectPr w:rsidR="009C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52"/>
    <w:rsid w:val="00242852"/>
    <w:rsid w:val="009C3EDE"/>
    <w:rsid w:val="00A50C8D"/>
    <w:rsid w:val="00B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dcterms:created xsi:type="dcterms:W3CDTF">2016-10-01T11:57:00Z</dcterms:created>
  <dcterms:modified xsi:type="dcterms:W3CDTF">2016-10-01T12:08:00Z</dcterms:modified>
</cp:coreProperties>
</file>